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38792" w14:textId="5C20BABA" w:rsidR="000848A6" w:rsidRPr="0099280A" w:rsidRDefault="008567BF" w:rsidP="0099280A">
      <w:pPr>
        <w:pBdr>
          <w:bottom w:val="single" w:sz="4" w:space="1" w:color="auto"/>
        </w:pBdr>
        <w:rPr>
          <w:b/>
          <w:bCs/>
        </w:rPr>
      </w:pPr>
      <w:r w:rsidRPr="0099280A">
        <w:rPr>
          <w:b/>
          <w:bCs/>
        </w:rPr>
        <w:t>Referat F</w:t>
      </w:r>
      <w:r w:rsidR="00A47F97">
        <w:rPr>
          <w:b/>
          <w:bCs/>
        </w:rPr>
        <w:t xml:space="preserve">AU Dvergsnes </w:t>
      </w:r>
      <w:proofErr w:type="gramStart"/>
      <w:r w:rsidR="00A47F97">
        <w:rPr>
          <w:b/>
          <w:bCs/>
        </w:rPr>
        <w:t xml:space="preserve">skoleenhet </w:t>
      </w:r>
      <w:r w:rsidRPr="0099280A">
        <w:rPr>
          <w:b/>
          <w:bCs/>
        </w:rPr>
        <w:t xml:space="preserve"> 28.11</w:t>
      </w:r>
      <w:r w:rsidR="00A47F97">
        <w:rPr>
          <w:b/>
          <w:bCs/>
        </w:rPr>
        <w:t>.24</w:t>
      </w:r>
      <w:proofErr w:type="gramEnd"/>
    </w:p>
    <w:p w14:paraId="2969531E" w14:textId="27EFA939" w:rsidR="008567BF" w:rsidRDefault="00D83501">
      <w:proofErr w:type="gramStart"/>
      <w:r w:rsidRPr="00A47F97">
        <w:rPr>
          <w:b/>
          <w:bCs/>
        </w:rPr>
        <w:t>Tilst</w:t>
      </w:r>
      <w:r w:rsidR="00A47F97" w:rsidRPr="00A47F97">
        <w:rPr>
          <w:b/>
          <w:bCs/>
        </w:rPr>
        <w:t>ede</w:t>
      </w:r>
      <w:proofErr w:type="gramEnd"/>
      <w:r w:rsidR="00A47F97" w:rsidRPr="00A47F97">
        <w:rPr>
          <w:b/>
          <w:bCs/>
        </w:rPr>
        <w:t>:</w:t>
      </w:r>
      <w:r w:rsidR="00C927A0">
        <w:br/>
      </w:r>
      <w:r w:rsidR="007C7070">
        <w:t xml:space="preserve">Anne Jenny </w:t>
      </w:r>
      <w:proofErr w:type="spellStart"/>
      <w:r w:rsidR="007C7070">
        <w:t>Barbøl</w:t>
      </w:r>
      <w:proofErr w:type="spellEnd"/>
      <w:r w:rsidR="007C7070">
        <w:t xml:space="preserve"> (1c), </w:t>
      </w:r>
      <w:r w:rsidR="00C927A0">
        <w:t xml:space="preserve">Marius </w:t>
      </w:r>
      <w:proofErr w:type="spellStart"/>
      <w:r w:rsidR="00C927A0">
        <w:t>Sowka</w:t>
      </w:r>
      <w:proofErr w:type="spellEnd"/>
      <w:r w:rsidR="00C927A0">
        <w:t xml:space="preserve"> (2a), Ole Magnus </w:t>
      </w:r>
      <w:proofErr w:type="spellStart"/>
      <w:r w:rsidR="00C927A0">
        <w:t>Skisland</w:t>
      </w:r>
      <w:proofErr w:type="spellEnd"/>
      <w:r w:rsidR="00C927A0">
        <w:t xml:space="preserve"> (2b), Cathrine Borgersrud (2d),</w:t>
      </w:r>
      <w:r w:rsidR="00044BA0">
        <w:t xml:space="preserve"> Ann Malen Haugs</w:t>
      </w:r>
      <w:r w:rsidR="00C56DD6">
        <w:t xml:space="preserve">tvedt (3a), Carl Danielsen </w:t>
      </w:r>
      <w:r w:rsidR="00C023F4">
        <w:t xml:space="preserve">(3c), Maria S. </w:t>
      </w:r>
      <w:proofErr w:type="spellStart"/>
      <w:r w:rsidR="00C023F4">
        <w:t>Scenneby</w:t>
      </w:r>
      <w:proofErr w:type="spellEnd"/>
      <w:r w:rsidR="00C023F4">
        <w:t xml:space="preserve"> (4a), Kathrine Halvorsen </w:t>
      </w:r>
      <w:r w:rsidR="007355CD">
        <w:t xml:space="preserve">(4b), Turid Vevatne (4c), </w:t>
      </w:r>
      <w:r w:rsidR="004F361E">
        <w:t>Kjell Rohde (5a), Mats Sand</w:t>
      </w:r>
      <w:r w:rsidR="00A4606E">
        <w:t>vik (5b), Stine Hermansen (5c)</w:t>
      </w:r>
      <w:r w:rsidR="00EA412B">
        <w:t xml:space="preserve">, Hilde Terese Haraldstad (6a), Christine Øygarden (6b), Magnus Larsen (7a) og Marius </w:t>
      </w:r>
      <w:proofErr w:type="spellStart"/>
      <w:r w:rsidR="00EA412B">
        <w:t>Wessman</w:t>
      </w:r>
      <w:proofErr w:type="spellEnd"/>
      <w:r w:rsidR="00EA412B">
        <w:t xml:space="preserve"> (</w:t>
      </w:r>
      <w:r>
        <w:t>7d)</w:t>
      </w:r>
      <w:r w:rsidR="00A47F97">
        <w:br/>
      </w:r>
    </w:p>
    <w:p w14:paraId="020D7132" w14:textId="67C13F64" w:rsidR="00884E2A" w:rsidRDefault="008567BF">
      <w:r w:rsidRPr="0099280A">
        <w:rPr>
          <w:b/>
          <w:bCs/>
        </w:rPr>
        <w:t>Sak 1: Foredrag for s</w:t>
      </w:r>
      <w:r w:rsidR="00F43769" w:rsidRPr="0099280A">
        <w:rPr>
          <w:b/>
          <w:bCs/>
        </w:rPr>
        <w:t>må</w:t>
      </w:r>
      <w:r w:rsidRPr="0099280A">
        <w:rPr>
          <w:b/>
          <w:bCs/>
        </w:rPr>
        <w:t>trinn og/eller mellomtrinn til våren.</w:t>
      </w:r>
      <w:r>
        <w:br/>
      </w:r>
      <w:r w:rsidR="0099280A">
        <w:t>En gruppe har arbeidet videre med dette, og har hentet inn noen navn og priser.</w:t>
      </w:r>
      <w:r>
        <w:t xml:space="preserve"> </w:t>
      </w:r>
      <w:r>
        <w:br/>
      </w:r>
      <w:r w:rsidR="00B2383E">
        <w:t xml:space="preserve">FAU </w:t>
      </w:r>
      <w:r w:rsidR="00572901">
        <w:t>ønsker å prioritere å ha to foredrag til våren.</w:t>
      </w:r>
      <w:r w:rsidR="00E62007">
        <w:t xml:space="preserve"> Et i jan/</w:t>
      </w:r>
      <w:proofErr w:type="spellStart"/>
      <w:r w:rsidR="00E62007">
        <w:t>feb</w:t>
      </w:r>
      <w:proofErr w:type="spellEnd"/>
      <w:r w:rsidR="00E62007">
        <w:t xml:space="preserve"> og et i mars/apr.</w:t>
      </w:r>
      <w:r w:rsidR="00F43769">
        <w:t xml:space="preserve"> </w:t>
      </w:r>
      <w:r w:rsidR="00F43769">
        <w:br/>
        <w:t>Et for de yngre om mobilbruk og smarttelefon</w:t>
      </w:r>
      <w:r w:rsidR="0060638C">
        <w:t>/nettvett</w:t>
      </w:r>
      <w:r w:rsidR="00572901">
        <w:t>, med for eksempel Barnevakten.</w:t>
      </w:r>
      <w:r w:rsidR="00F43769">
        <w:t xml:space="preserve"> </w:t>
      </w:r>
      <w:r w:rsidR="00884E2A">
        <w:br/>
      </w:r>
      <w:r w:rsidR="00F43769">
        <w:t xml:space="preserve">Et for alle trinnene om </w:t>
      </w:r>
      <w:r w:rsidR="00283740">
        <w:t xml:space="preserve">psykisk helse/angst med programmet </w:t>
      </w:r>
      <w:r w:rsidR="00F43769">
        <w:t xml:space="preserve">Mini-risk. </w:t>
      </w:r>
      <w:r w:rsidR="00F43769">
        <w:br/>
      </w:r>
      <w:r w:rsidR="00283740">
        <w:t>Hvis man ønsker å gå for en</w:t>
      </w:r>
      <w:r w:rsidR="00E62007">
        <w:t xml:space="preserve"> kjent</w:t>
      </w:r>
      <w:r w:rsidR="00283740">
        <w:t xml:space="preserve"> foredragsholder som koster mye (</w:t>
      </w:r>
      <w:r w:rsidR="00E62007">
        <w:t xml:space="preserve">for eksempel </w:t>
      </w:r>
      <w:r w:rsidR="00283740">
        <w:t xml:space="preserve">40 000 kr) </w:t>
      </w:r>
      <w:r w:rsidR="0084451F">
        <w:t>vil vi prøve å få til et felles foreldre</w:t>
      </w:r>
      <w:r w:rsidR="00EE219F">
        <w:t>møte</w:t>
      </w:r>
      <w:r w:rsidR="0084451F">
        <w:t xml:space="preserve"> med samarbeidsskolene. </w:t>
      </w:r>
      <w:r w:rsidR="00E62007">
        <w:br/>
        <w:t>Gruppen arbeider videre med dette.</w:t>
      </w:r>
    </w:p>
    <w:p w14:paraId="61471F64" w14:textId="77777777" w:rsidR="00F43769" w:rsidRDefault="00F43769"/>
    <w:p w14:paraId="1AD94AD8" w14:textId="6605D235" w:rsidR="00F43769" w:rsidRPr="00D11659" w:rsidRDefault="00F43769">
      <w:pPr>
        <w:rPr>
          <w:b/>
          <w:bCs/>
        </w:rPr>
      </w:pPr>
      <w:r w:rsidRPr="00D11659">
        <w:rPr>
          <w:b/>
          <w:bCs/>
        </w:rPr>
        <w:t xml:space="preserve">Sak 2: </w:t>
      </w:r>
      <w:proofErr w:type="spellStart"/>
      <w:r w:rsidRPr="00D11659">
        <w:rPr>
          <w:b/>
          <w:bCs/>
        </w:rPr>
        <w:t>Pumptrack</w:t>
      </w:r>
      <w:proofErr w:type="spellEnd"/>
    </w:p>
    <w:p w14:paraId="26237D92" w14:textId="79A9ED1A" w:rsidR="003330C7" w:rsidRDefault="003330C7" w:rsidP="00D11659">
      <w:r>
        <w:t xml:space="preserve">Rektor undersøker med en kontaktperson i kommunen for å se </w:t>
      </w:r>
      <w:proofErr w:type="spellStart"/>
      <w:r>
        <w:t>Pumptrack</w:t>
      </w:r>
      <w:proofErr w:type="spellEnd"/>
      <w:r>
        <w:t xml:space="preserve"> og utbedring av hele skolen under ett. </w:t>
      </w:r>
      <w:r w:rsidR="00ED3B8D">
        <w:t xml:space="preserve">Derfor avventer vi litt ytterligere utredning og planlegging. </w:t>
      </w:r>
    </w:p>
    <w:p w14:paraId="67D10680" w14:textId="1E4AA841" w:rsidR="003330C7" w:rsidRPr="005C18B9" w:rsidRDefault="003330C7" w:rsidP="003330C7">
      <w:pPr>
        <w:ind w:left="50"/>
        <w:rPr>
          <w:b/>
          <w:bCs/>
        </w:rPr>
      </w:pPr>
      <w:r w:rsidRPr="005C18B9">
        <w:rPr>
          <w:b/>
          <w:bCs/>
        </w:rPr>
        <w:br/>
        <w:t>Sak 3: 17. mai</w:t>
      </w:r>
    </w:p>
    <w:p w14:paraId="76F7A65E" w14:textId="63B94877" w:rsidR="003330C7" w:rsidRDefault="003330C7" w:rsidP="003330C7">
      <w:pPr>
        <w:ind w:left="50"/>
      </w:pPr>
      <w:r>
        <w:t>Komiteen</w:t>
      </w:r>
      <w:r w:rsidR="005C18B9">
        <w:t xml:space="preserve"> for vårens arrangement på 17. mai</w:t>
      </w:r>
      <w:r>
        <w:t xml:space="preserve"> er i </w:t>
      </w:r>
      <w:r w:rsidR="005C18B9">
        <w:t>gang med arbeidet, og</w:t>
      </w:r>
      <w:r>
        <w:t xml:space="preserve"> roller er fordelt.</w:t>
      </w:r>
    </w:p>
    <w:p w14:paraId="44206E94" w14:textId="77777777" w:rsidR="003330C7" w:rsidRDefault="003330C7" w:rsidP="003330C7">
      <w:pPr>
        <w:ind w:left="50"/>
      </w:pPr>
    </w:p>
    <w:p w14:paraId="2BA508B2" w14:textId="3B69EABC" w:rsidR="003330C7" w:rsidRPr="005C18B9" w:rsidRDefault="003330C7" w:rsidP="005C18B9">
      <w:pPr>
        <w:rPr>
          <w:b/>
          <w:bCs/>
        </w:rPr>
      </w:pPr>
      <w:r w:rsidRPr="005C18B9">
        <w:rPr>
          <w:b/>
          <w:bCs/>
        </w:rPr>
        <w:t xml:space="preserve">Sak 4: Fungerer </w:t>
      </w:r>
      <w:proofErr w:type="spellStart"/>
      <w:r w:rsidRPr="005C18B9">
        <w:rPr>
          <w:b/>
          <w:bCs/>
        </w:rPr>
        <w:t>spond</w:t>
      </w:r>
      <w:proofErr w:type="spellEnd"/>
      <w:r w:rsidRPr="005C18B9">
        <w:rPr>
          <w:b/>
          <w:bCs/>
        </w:rPr>
        <w:t>?</w:t>
      </w:r>
    </w:p>
    <w:p w14:paraId="7D749C22" w14:textId="323B70A1" w:rsidR="003330C7" w:rsidRDefault="005C18B9" w:rsidP="005C18B9">
      <w:r>
        <w:t xml:space="preserve">FAU tilbakemelder at det fungerer greit, og at alle får med seg innkallinger osv. </w:t>
      </w:r>
      <w:r>
        <w:br/>
        <w:t xml:space="preserve">Leder ber foreldrerepresentanter eller vara gi begrunnelse for avslag. For eksempel at vara er spurt, eller at de er vara og derfor ikke møter. </w:t>
      </w:r>
      <w:r w:rsidR="003330C7">
        <w:t xml:space="preserve"> </w:t>
      </w:r>
    </w:p>
    <w:p w14:paraId="05024684" w14:textId="77777777" w:rsidR="003330C7" w:rsidRDefault="003330C7" w:rsidP="003330C7">
      <w:pPr>
        <w:ind w:left="50"/>
      </w:pPr>
    </w:p>
    <w:p w14:paraId="13D137E5" w14:textId="4E4AB436" w:rsidR="003330C7" w:rsidRPr="005C18B9" w:rsidRDefault="003330C7" w:rsidP="00530097">
      <w:pPr>
        <w:rPr>
          <w:b/>
          <w:bCs/>
        </w:rPr>
      </w:pPr>
      <w:r w:rsidRPr="005C18B9">
        <w:rPr>
          <w:b/>
          <w:bCs/>
        </w:rPr>
        <w:t>Sak 6: Skolens innsamlingsaksjon</w:t>
      </w:r>
    </w:p>
    <w:p w14:paraId="52447943" w14:textId="61909681" w:rsidR="004D4029" w:rsidRDefault="003330C7" w:rsidP="005C18B9">
      <w:r>
        <w:t xml:space="preserve">Informasjon på forhånd: </w:t>
      </w:r>
      <w:r w:rsidR="004D4029">
        <w:br/>
      </w:r>
      <w:r w:rsidR="005C18B9">
        <w:t xml:space="preserve">Stort sett positivt. Foreldrene synes det var </w:t>
      </w:r>
      <w:proofErr w:type="gramStart"/>
      <w:r w:rsidR="005C18B9">
        <w:t>god</w:t>
      </w:r>
      <w:proofErr w:type="gramEnd"/>
      <w:r w:rsidR="005C18B9">
        <w:t xml:space="preserve"> og nok informasjon, men at for eksempel oversikt med kart kunne kommet et par dager tidligere. </w:t>
      </w:r>
      <w:r w:rsidR="005C18B9">
        <w:br/>
        <w:t xml:space="preserve">De klassene som hadde ansvar for kiosken, syntes det var veldig dumt at det ble kontrabeskjed på utvalg osv. rett før. </w:t>
      </w:r>
    </w:p>
    <w:p w14:paraId="7C3E7651" w14:textId="55F67BC6" w:rsidR="003330C7" w:rsidRDefault="004D4029" w:rsidP="005C18B9">
      <w:r>
        <w:t>Dato og tidspunkt:</w:t>
      </w:r>
      <w:r>
        <w:br/>
      </w:r>
      <w:r w:rsidR="002A1E06">
        <w:t>Litt ulike innspill fra foreldregruppen. Noen syntes den kom litt for sent på høsten. Hadde den vært litt tidligere kunne man for eksempel hatt noen av aktivitetene ute.</w:t>
      </w:r>
      <w:r w:rsidR="006F1019">
        <w:t xml:space="preserve"> Andre synes man fant et fint tidspunkt hvor det ikke skjer veldig mye annet, mellom høstferie og juleforberedelser. </w:t>
      </w:r>
      <w:r>
        <w:t xml:space="preserve"> </w:t>
      </w:r>
      <w:r>
        <w:br/>
      </w:r>
      <w:r w:rsidR="006F1019">
        <w:t xml:space="preserve">Stort sett enighet om at tidspunktet var litt for sent. Det kan med fordel skyves til 17-19 eller kutte en halvtime, så det varer halvannen time istedenfor to. </w:t>
      </w:r>
      <w:r>
        <w:t xml:space="preserve"> </w:t>
      </w:r>
    </w:p>
    <w:p w14:paraId="71745E19" w14:textId="31032A83" w:rsidR="004D4029" w:rsidRDefault="004D4029" w:rsidP="00CA10A2">
      <w:r>
        <w:lastRenderedPageBreak/>
        <w:t xml:space="preserve">Innhold: </w:t>
      </w:r>
      <w:r w:rsidR="00530097">
        <w:br/>
      </w:r>
      <w:r>
        <w:t>Bra med variert og fine aktiviteter.</w:t>
      </w:r>
      <w:r>
        <w:br/>
      </w:r>
    </w:p>
    <w:p w14:paraId="774BDBA8" w14:textId="519F0B33" w:rsidR="004D4029" w:rsidRDefault="004D4029" w:rsidP="00CA10A2">
      <w:r>
        <w:t xml:space="preserve">Kafe: </w:t>
      </w:r>
      <w:r w:rsidR="00530097">
        <w:br/>
      </w:r>
      <w:r>
        <w:t>Det var ikke så</w:t>
      </w:r>
      <w:r w:rsidR="00B92B46">
        <w:t xml:space="preserve"> positiv opplevelse for de som sto i kiosken, da de var altfor mange folk. Kunne man hatt selvbetjening? Det kunne vært positivt sosialt med border og stoler for eksempel i gymsalen. Men kan gjerne være litt enkel servering.</w:t>
      </w:r>
      <w:r>
        <w:t xml:space="preserve">  </w:t>
      </w:r>
      <w:r>
        <w:br/>
      </w:r>
    </w:p>
    <w:p w14:paraId="5F0CACDE" w14:textId="5D7D7520" w:rsidR="004D4029" w:rsidRDefault="004D4029" w:rsidP="00B92B46">
      <w:r>
        <w:t xml:space="preserve">Innspill: </w:t>
      </w:r>
      <w:r w:rsidR="00530097">
        <w:br/>
      </w:r>
      <w:r>
        <w:t>klær som ble igjen.</w:t>
      </w:r>
      <w:r w:rsidR="00B92B46">
        <w:t xml:space="preserve"> Hvordan unngår man at de </w:t>
      </w:r>
      <w:proofErr w:type="spellStart"/>
      <w:r w:rsidR="00B92B46">
        <w:t>blik</w:t>
      </w:r>
      <w:proofErr w:type="spellEnd"/>
      <w:r w:rsidR="00B92B46">
        <w:t xml:space="preserve"> kastet på dynga?</w:t>
      </w:r>
      <w:r>
        <w:t xml:space="preserve"> Kunne det blitt brukt til kunst og håndverk eller lignende?</w:t>
      </w:r>
      <w:r w:rsidR="00AB3047">
        <w:br/>
        <w:t xml:space="preserve">Får barna vite hva som skjer med midlene? Mulig å ha kontakt med barna </w:t>
      </w:r>
      <w:r w:rsidR="00B92B46">
        <w:t xml:space="preserve">i </w:t>
      </w:r>
      <w:proofErr w:type="spellStart"/>
      <w:r w:rsidR="00B92B46">
        <w:t>Ilula</w:t>
      </w:r>
      <w:proofErr w:type="spellEnd"/>
      <w:r w:rsidR="00AB3047">
        <w:t xml:space="preserve"> over </w:t>
      </w:r>
      <w:r w:rsidR="00B92B46">
        <w:t>S</w:t>
      </w:r>
      <w:r w:rsidR="00AB3047">
        <w:t>kype?</w:t>
      </w:r>
    </w:p>
    <w:p w14:paraId="624E0E9B" w14:textId="30DFD924" w:rsidR="00AB3047" w:rsidRDefault="00AB3047" w:rsidP="00AB3047">
      <w:pPr>
        <w:ind w:left="50"/>
      </w:pPr>
    </w:p>
    <w:p w14:paraId="731F815A" w14:textId="10FA0AF0" w:rsidR="00AB3047" w:rsidRDefault="00B92B46" w:rsidP="00AE2EFF">
      <w:r w:rsidRPr="00B92B46">
        <w:rPr>
          <w:b/>
          <w:bCs/>
        </w:rPr>
        <w:t>Sak 7: Solidaritetsløp</w:t>
      </w:r>
      <w:r w:rsidR="00AB3047">
        <w:br/>
        <w:t xml:space="preserve">Veldig positive til løp til våren. </w:t>
      </w:r>
      <w:r>
        <w:t>Men oppfordre lærerne til å snakke m</w:t>
      </w:r>
      <w:r w:rsidR="00AB3047">
        <w:t>ed barna om at det ikke er en stor konkurranse om å ha størst mulig beløp på spons.</w:t>
      </w:r>
    </w:p>
    <w:p w14:paraId="7FBF6853" w14:textId="77777777" w:rsidR="00AB3047" w:rsidRDefault="00AB3047" w:rsidP="00AB3047">
      <w:pPr>
        <w:ind w:left="50"/>
      </w:pPr>
    </w:p>
    <w:p w14:paraId="4A7754A4" w14:textId="3B3DEA99" w:rsidR="00FE2624" w:rsidRPr="00AE2EFF" w:rsidRDefault="00FF5843" w:rsidP="00FF5843">
      <w:pPr>
        <w:rPr>
          <w:b/>
          <w:bCs/>
        </w:rPr>
      </w:pPr>
      <w:r w:rsidRPr="00FF5843">
        <w:rPr>
          <w:b/>
          <w:bCs/>
        </w:rPr>
        <w:t xml:space="preserve">Sak 8: Trafikk </w:t>
      </w:r>
      <w:r w:rsidR="00AE2EFF">
        <w:rPr>
          <w:b/>
          <w:bCs/>
        </w:rPr>
        <w:br/>
      </w:r>
      <w:r>
        <w:t>Det er mange nesten-ulykker med syklende og gående i samme felt. Man burde med jevne mellomrom snakke i klassene om at de må sykle forsiktig, spesielt rundt uerfarne 1.-klassinger.</w:t>
      </w:r>
      <w:r>
        <w:br/>
      </w:r>
      <w:r w:rsidR="00FE2624">
        <w:t>Kunne det vært malt en strek</w:t>
      </w:r>
      <w:r>
        <w:t xml:space="preserve"> som delte gang- og sykkelstien</w:t>
      </w:r>
      <w:r w:rsidR="00FE2624">
        <w:t>?</w:t>
      </w:r>
      <w:r>
        <w:t xml:space="preserve"> </w:t>
      </w:r>
      <w:r w:rsidR="00D539CA">
        <w:t>Denne saken har vært oppe tidligere, men kan med fordel ses på igjen.</w:t>
      </w:r>
      <w:r w:rsidR="00FE2624">
        <w:t xml:space="preserve"> </w:t>
      </w:r>
    </w:p>
    <w:p w14:paraId="6CB72E0E" w14:textId="3845BF63" w:rsidR="00FE2624" w:rsidRDefault="00D539CA" w:rsidP="00FE2624">
      <w:r>
        <w:br/>
      </w:r>
      <w:r>
        <w:br/>
      </w:r>
      <w:r w:rsidR="00FE2624">
        <w:t xml:space="preserve">Neste møte </w:t>
      </w:r>
      <w:r>
        <w:t xml:space="preserve">i FAU er </w:t>
      </w:r>
      <w:r w:rsidR="00FE2624">
        <w:t>9. januar.</w:t>
      </w:r>
    </w:p>
    <w:p w14:paraId="7B630E92" w14:textId="77777777" w:rsidR="00A47F97" w:rsidRDefault="00A47F97" w:rsidP="00FE2624"/>
    <w:p w14:paraId="08CC95A8" w14:textId="77777777" w:rsidR="00530097" w:rsidRDefault="00530097" w:rsidP="00FE2624"/>
    <w:p w14:paraId="36B5F387" w14:textId="77777777" w:rsidR="00530097" w:rsidRDefault="00530097" w:rsidP="00FE2624"/>
    <w:p w14:paraId="72010637" w14:textId="77777777" w:rsidR="00530097" w:rsidRDefault="00530097" w:rsidP="00FE2624"/>
    <w:p w14:paraId="55D0E91D" w14:textId="77777777" w:rsidR="00530097" w:rsidRDefault="00530097" w:rsidP="00FE2624"/>
    <w:p w14:paraId="75E000DB" w14:textId="77777777" w:rsidR="00530097" w:rsidRDefault="00530097" w:rsidP="00FE2624"/>
    <w:p w14:paraId="35E889D3" w14:textId="77777777" w:rsidR="00530097" w:rsidRDefault="00530097" w:rsidP="00FE2624"/>
    <w:p w14:paraId="4AFE05E3" w14:textId="77777777" w:rsidR="00530097" w:rsidRDefault="00530097" w:rsidP="00FE2624"/>
    <w:p w14:paraId="153C0043" w14:textId="77777777" w:rsidR="00530097" w:rsidRDefault="00530097" w:rsidP="00FE2624"/>
    <w:p w14:paraId="4C84567C" w14:textId="77777777" w:rsidR="00530097" w:rsidRDefault="00530097" w:rsidP="00FE2624"/>
    <w:p w14:paraId="0F22CB5C" w14:textId="77777777" w:rsidR="00530097" w:rsidRDefault="00530097" w:rsidP="00FE2624"/>
    <w:p w14:paraId="167DABB5" w14:textId="77777777" w:rsidR="00A47F97" w:rsidRDefault="00A47F97" w:rsidP="00FE2624"/>
    <w:p w14:paraId="67EE9DD9" w14:textId="141890E5" w:rsidR="004D4029" w:rsidRDefault="00A47F97" w:rsidP="004D4029">
      <w:r>
        <w:lastRenderedPageBreak/>
        <w:t>Referent Turid K. Vevatne</w:t>
      </w:r>
    </w:p>
    <w:sectPr w:rsidR="004D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7553"/>
    <w:multiLevelType w:val="hybridMultilevel"/>
    <w:tmpl w:val="8F4254FA"/>
    <w:lvl w:ilvl="0" w:tplc="33128CB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3265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BF"/>
    <w:rsid w:val="00044BA0"/>
    <w:rsid w:val="000848A6"/>
    <w:rsid w:val="00283740"/>
    <w:rsid w:val="002A1E06"/>
    <w:rsid w:val="003330C7"/>
    <w:rsid w:val="004D4029"/>
    <w:rsid w:val="004F361E"/>
    <w:rsid w:val="00530097"/>
    <w:rsid w:val="00572901"/>
    <w:rsid w:val="005C18B9"/>
    <w:rsid w:val="0060638C"/>
    <w:rsid w:val="006F1019"/>
    <w:rsid w:val="007355CD"/>
    <w:rsid w:val="007C7070"/>
    <w:rsid w:val="0084451F"/>
    <w:rsid w:val="008567BF"/>
    <w:rsid w:val="00884E2A"/>
    <w:rsid w:val="0099159B"/>
    <w:rsid w:val="0099280A"/>
    <w:rsid w:val="00A4606E"/>
    <w:rsid w:val="00A47F97"/>
    <w:rsid w:val="00AB3047"/>
    <w:rsid w:val="00AE2EFF"/>
    <w:rsid w:val="00B2383E"/>
    <w:rsid w:val="00B92B46"/>
    <w:rsid w:val="00BF4D7C"/>
    <w:rsid w:val="00C023F4"/>
    <w:rsid w:val="00C56DD6"/>
    <w:rsid w:val="00C927A0"/>
    <w:rsid w:val="00CA10A2"/>
    <w:rsid w:val="00D11659"/>
    <w:rsid w:val="00D539CA"/>
    <w:rsid w:val="00D83501"/>
    <w:rsid w:val="00E62007"/>
    <w:rsid w:val="00EA412B"/>
    <w:rsid w:val="00ED3B8D"/>
    <w:rsid w:val="00EE219F"/>
    <w:rsid w:val="00F43769"/>
    <w:rsid w:val="00FE2624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CF9D"/>
  <w15:chartTrackingRefBased/>
  <w15:docId w15:val="{6F77A4E5-A6E4-4133-8059-7FF39F26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6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6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6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6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6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6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6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6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6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6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67B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67B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67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67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67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67B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6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6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6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67B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67B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67B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67B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6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K. Vevatne</dc:creator>
  <cp:keywords/>
  <dc:description/>
  <cp:lastModifiedBy>Turid K. Vevatne</cp:lastModifiedBy>
  <cp:revision>32</cp:revision>
  <dcterms:created xsi:type="dcterms:W3CDTF">2024-11-28T19:00:00Z</dcterms:created>
  <dcterms:modified xsi:type="dcterms:W3CDTF">2024-11-28T21:12:00Z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98e6aa-f38b-493c-8d03-f8fd77103338_Enabled">
    <vt:lpwstr>true</vt:lpwstr>
  </property>
  <property fmtid="{D5CDD505-2E9C-101B-9397-08002B2CF9AE}" pid="3" name="MSIP_Label_ea98e6aa-f38b-493c-8d03-f8fd77103338_SetDate">
    <vt:lpwstr>2024-11-28T20:15:37Z</vt:lpwstr>
  </property>
  <property fmtid="{D5CDD505-2E9C-101B-9397-08002B2CF9AE}" pid="4" name="MSIP_Label_ea98e6aa-f38b-493c-8d03-f8fd77103338_Method">
    <vt:lpwstr>Privileged</vt:lpwstr>
  </property>
  <property fmtid="{D5CDD505-2E9C-101B-9397-08002B2CF9AE}" pid="5" name="MSIP_Label_ea98e6aa-f38b-493c-8d03-f8fd77103338_Name">
    <vt:lpwstr>ea98e6aa-f38b-493c-8d03-f8fd77103338</vt:lpwstr>
  </property>
  <property fmtid="{D5CDD505-2E9C-101B-9397-08002B2CF9AE}" pid="6" name="MSIP_Label_ea98e6aa-f38b-493c-8d03-f8fd77103338_SiteId">
    <vt:lpwstr>25a470a6-f991-4bb7-8e1f-964b7d699066</vt:lpwstr>
  </property>
  <property fmtid="{D5CDD505-2E9C-101B-9397-08002B2CF9AE}" pid="7" name="MSIP_Label_ea98e6aa-f38b-493c-8d03-f8fd77103338_ActionId">
    <vt:lpwstr>8b5284e1-4fab-42e6-8f18-c09215ee04c8</vt:lpwstr>
  </property>
  <property fmtid="{D5CDD505-2E9C-101B-9397-08002B2CF9AE}" pid="8" name="MSIP_Label_ea98e6aa-f38b-493c-8d03-f8fd77103338_ContentBits">
    <vt:lpwstr>0</vt:lpwstr>
  </property>
</Properties>
</file>